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Pr="00BA3324" w:rsidRDefault="00A70A7A" w:rsidP="00BA3324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D43A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F236E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C568C" w:rsidTr="00CC568C">
        <w:tc>
          <w:tcPr>
            <w:tcW w:w="1696" w:type="dxa"/>
          </w:tcPr>
          <w:p w:rsidR="00CC568C" w:rsidRDefault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181564453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CC568C" w:rsidRDefault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49" w:type="dxa"/>
          </w:tcPr>
          <w:p w:rsidR="00CC568C" w:rsidRDefault="001349C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1349C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C568C" w:rsidTr="00CC568C">
        <w:tc>
          <w:tcPr>
            <w:tcW w:w="1696" w:type="dxa"/>
          </w:tcPr>
          <w:p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баллов</w:t>
            </w:r>
          </w:p>
        </w:tc>
      </w:tr>
    </w:tbl>
    <w:bookmarkEnd w:id="0"/>
    <w:p w:rsidR="00CC568C" w:rsidRDefault="00A70A7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:rsidR="00A70A7A" w:rsidRPr="009255A8" w:rsidRDefault="00A70A7A" w:rsidP="00A70A7A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9255A8">
        <w:rPr>
          <w:rFonts w:ascii="Times New Roman" w:hAnsi="Times New Roman" w:cs="Times New Roman"/>
          <w:sz w:val="28"/>
          <w:szCs w:val="28"/>
        </w:rPr>
        <w:t>Верно указано название фильма</w:t>
      </w:r>
      <w:r w:rsidRPr="00F15E2B">
        <w:rPr>
          <w:rFonts w:ascii="Times New Roman" w:hAnsi="Times New Roman" w:cs="Times New Roman"/>
          <w:b/>
          <w:bCs/>
          <w:sz w:val="28"/>
          <w:szCs w:val="28"/>
        </w:rPr>
        <w:t>: «Золушка»</w:t>
      </w:r>
      <w:r w:rsidRPr="009255A8">
        <w:rPr>
          <w:rFonts w:ascii="Times New Roman" w:hAnsi="Times New Roman" w:cs="Times New Roman"/>
          <w:sz w:val="28"/>
          <w:szCs w:val="28"/>
        </w:rPr>
        <w:t xml:space="preserve"> - </w:t>
      </w:r>
      <w:r w:rsidRPr="009255A8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p w:rsidR="00A70A7A" w:rsidRPr="009255A8" w:rsidRDefault="00A70A7A" w:rsidP="00A70A7A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55A8">
        <w:rPr>
          <w:rFonts w:ascii="Times New Roman" w:hAnsi="Times New Roman" w:cs="Times New Roman"/>
          <w:sz w:val="28"/>
          <w:szCs w:val="28"/>
        </w:rPr>
        <w:t xml:space="preserve">Верно указаны пять характерных деталей, которые позволили определить название фильма: - по 1 баллу за каждое верное указание – </w:t>
      </w:r>
      <w:r w:rsidRPr="009255A8">
        <w:rPr>
          <w:rFonts w:ascii="Times New Roman" w:hAnsi="Times New Roman" w:cs="Times New Roman"/>
          <w:b/>
          <w:bCs/>
          <w:sz w:val="28"/>
          <w:szCs w:val="28"/>
        </w:rPr>
        <w:t>всего 5 баллов.</w:t>
      </w:r>
    </w:p>
    <w:p w:rsidR="00A70A7A" w:rsidRPr="009709C6" w:rsidRDefault="00A70A7A" w:rsidP="00EB5C68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Возможные детали</w:t>
      </w:r>
      <w:r w:rsidR="009709C6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709C6">
        <w:rPr>
          <w:rFonts w:ascii="Times New Roman" w:hAnsi="Times New Roman" w:cs="Times New Roman"/>
          <w:sz w:val="28"/>
          <w:szCs w:val="28"/>
        </w:rPr>
        <w:t>Изображения №1, № 4-7, № 12):</w:t>
      </w:r>
    </w:p>
    <w:p w:rsidR="00A70A7A" w:rsidRPr="00F15E2B" w:rsidRDefault="00F15E2B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255A8" w:rsidRPr="00F15E2B">
        <w:rPr>
          <w:rFonts w:ascii="Times New Roman" w:hAnsi="Times New Roman" w:cs="Times New Roman"/>
          <w:sz w:val="28"/>
          <w:szCs w:val="28"/>
        </w:rPr>
        <w:t>спачканное платье,</w:t>
      </w:r>
    </w:p>
    <w:p w:rsidR="00F15E2B" w:rsidRPr="00F15E2B" w:rsidRDefault="00F15E2B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255A8" w:rsidRPr="00F15E2B">
        <w:rPr>
          <w:rFonts w:ascii="Times New Roman" w:hAnsi="Times New Roman" w:cs="Times New Roman"/>
          <w:sz w:val="28"/>
          <w:szCs w:val="28"/>
        </w:rPr>
        <w:t xml:space="preserve">леды золы на лице, </w:t>
      </w:r>
    </w:p>
    <w:p w:rsidR="009255A8" w:rsidRPr="00F15E2B" w:rsidRDefault="009255A8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E2B">
        <w:rPr>
          <w:rFonts w:ascii="Times New Roman" w:hAnsi="Times New Roman" w:cs="Times New Roman"/>
          <w:sz w:val="28"/>
          <w:szCs w:val="28"/>
        </w:rPr>
        <w:t>грязные руки,</w:t>
      </w:r>
    </w:p>
    <w:p w:rsidR="00CC568C" w:rsidRPr="00F15E2B" w:rsidRDefault="00F15E2B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F15E2B">
        <w:rPr>
          <w:rFonts w:ascii="Times New Roman" w:hAnsi="Times New Roman" w:cs="Times New Roman"/>
          <w:sz w:val="28"/>
          <w:szCs w:val="28"/>
        </w:rPr>
        <w:t>асы, которые бьют полночь</w:t>
      </w:r>
    </w:p>
    <w:p w:rsidR="00F15E2B" w:rsidRPr="00F15E2B" w:rsidRDefault="00F15E2B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F15E2B">
        <w:rPr>
          <w:rFonts w:ascii="Times New Roman" w:hAnsi="Times New Roman" w:cs="Times New Roman"/>
          <w:sz w:val="28"/>
          <w:szCs w:val="28"/>
        </w:rPr>
        <w:t>ыква, которая станет каретой</w:t>
      </w:r>
    </w:p>
    <w:p w:rsidR="00F15E2B" w:rsidRPr="00F15E2B" w:rsidRDefault="00F15E2B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F15E2B">
        <w:rPr>
          <w:rFonts w:ascii="Times New Roman" w:hAnsi="Times New Roman" w:cs="Times New Roman"/>
          <w:sz w:val="28"/>
          <w:szCs w:val="28"/>
        </w:rPr>
        <w:t>рустальная туфелька</w:t>
      </w:r>
    </w:p>
    <w:p w:rsidR="00F15E2B" w:rsidRPr="00F15E2B" w:rsidRDefault="00F15E2B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F15E2B">
        <w:rPr>
          <w:rFonts w:ascii="Times New Roman" w:hAnsi="Times New Roman" w:cs="Times New Roman"/>
          <w:sz w:val="28"/>
          <w:szCs w:val="28"/>
        </w:rPr>
        <w:t>ея</w:t>
      </w:r>
    </w:p>
    <w:p w:rsidR="00F15E2B" w:rsidRDefault="00F15E2B" w:rsidP="00F15E2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15E2B">
        <w:rPr>
          <w:rFonts w:ascii="Times New Roman" w:hAnsi="Times New Roman" w:cs="Times New Roman"/>
          <w:sz w:val="28"/>
          <w:szCs w:val="28"/>
        </w:rPr>
        <w:t>чаг, около которого Золушка любила сидеть</w:t>
      </w:r>
      <w:r w:rsidR="009709C6">
        <w:rPr>
          <w:rFonts w:ascii="Times New Roman" w:hAnsi="Times New Roman" w:cs="Times New Roman"/>
          <w:sz w:val="28"/>
          <w:szCs w:val="28"/>
        </w:rPr>
        <w:t>;</w:t>
      </w:r>
    </w:p>
    <w:p w:rsidR="00F15E2B" w:rsidRDefault="009709C6" w:rsidP="009709C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принц, который утешает Золушку.</w:t>
      </w:r>
    </w:p>
    <w:p w:rsidR="009709C6" w:rsidRDefault="009709C6" w:rsidP="009709C6">
      <w:pPr>
        <w:pStyle w:val="a7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709C6">
        <w:rPr>
          <w:rFonts w:ascii="Times New Roman" w:hAnsi="Times New Roman" w:cs="Times New Roman"/>
          <w:b/>
          <w:bCs/>
          <w:sz w:val="28"/>
          <w:szCs w:val="28"/>
        </w:rPr>
        <w:t>Максимально 5 баллов.</w:t>
      </w:r>
    </w:p>
    <w:p w:rsidR="009709C6" w:rsidRPr="009709C6" w:rsidRDefault="009709C6" w:rsidP="009709C6">
      <w:pPr>
        <w:pStyle w:val="a7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568C" w:rsidRDefault="009709C6" w:rsidP="00CC568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указаны 7 действующих лиц фильма</w:t>
      </w:r>
      <w:r w:rsidR="00CC568C">
        <w:rPr>
          <w:rFonts w:ascii="Times New Roman" w:hAnsi="Times New Roman" w:cs="Times New Roman"/>
          <w:sz w:val="28"/>
          <w:szCs w:val="28"/>
        </w:rPr>
        <w:t xml:space="preserve"> (Изображения№1-7, № 12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77114">
        <w:rPr>
          <w:rFonts w:ascii="Times New Roman" w:hAnsi="Times New Roman" w:cs="Times New Roman"/>
          <w:b/>
          <w:bCs/>
          <w:sz w:val="28"/>
          <w:szCs w:val="28"/>
        </w:rPr>
        <w:t>по 1 баллу</w:t>
      </w:r>
      <w:r w:rsidR="0035660E">
        <w:rPr>
          <w:rFonts w:ascii="Times New Roman" w:hAnsi="Times New Roman" w:cs="Times New Roman"/>
          <w:sz w:val="28"/>
          <w:szCs w:val="28"/>
        </w:rPr>
        <w:t xml:space="preserve"> за каждое</w:t>
      </w:r>
      <w:r>
        <w:rPr>
          <w:rFonts w:ascii="Times New Roman" w:hAnsi="Times New Roman" w:cs="Times New Roman"/>
          <w:sz w:val="28"/>
          <w:szCs w:val="28"/>
        </w:rPr>
        <w:t xml:space="preserve"> верное указание имени действующего лица.</w:t>
      </w:r>
    </w:p>
    <w:p w:rsidR="009709C6" w:rsidRPr="009709C6" w:rsidRDefault="009709C6" w:rsidP="009709C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709C6">
        <w:rPr>
          <w:rFonts w:ascii="Times New Roman" w:hAnsi="Times New Roman" w:cs="Times New Roman"/>
          <w:i/>
          <w:iCs/>
          <w:sz w:val="28"/>
          <w:szCs w:val="28"/>
        </w:rPr>
        <w:t>Варианты ответа: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Золушка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Принц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Король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Мачеха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Лесничий (отец Золушки)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Сестры (Анна, Марьяна)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Фея</w:t>
      </w:r>
    </w:p>
    <w:p w:rsidR="009709C6" w:rsidRPr="009709C6" w:rsidRDefault="009709C6" w:rsidP="009709C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9C6">
        <w:rPr>
          <w:rFonts w:ascii="Times New Roman" w:hAnsi="Times New Roman" w:cs="Times New Roman"/>
          <w:sz w:val="28"/>
          <w:szCs w:val="28"/>
        </w:rPr>
        <w:t>Мальчик-паж</w:t>
      </w:r>
    </w:p>
    <w:p w:rsidR="009709C6" w:rsidRPr="00D77114" w:rsidRDefault="00D77114" w:rsidP="009709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114">
        <w:rPr>
          <w:rFonts w:ascii="Times New Roman" w:hAnsi="Times New Roman" w:cs="Times New Roman"/>
          <w:b/>
          <w:bCs/>
          <w:sz w:val="28"/>
          <w:szCs w:val="28"/>
        </w:rPr>
        <w:t>Максимально 7 баллов.</w:t>
      </w:r>
    </w:p>
    <w:p w:rsidR="009709C6" w:rsidRPr="009709C6" w:rsidRDefault="009709C6" w:rsidP="00970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114" w:rsidRDefault="00D77114" w:rsidP="00CC568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указано соотнесение настроения героини и № изображения – </w:t>
      </w:r>
      <w:r w:rsidRPr="00D77114">
        <w:rPr>
          <w:rFonts w:ascii="Times New Roman" w:hAnsi="Times New Roman" w:cs="Times New Roman"/>
          <w:b/>
          <w:bCs/>
          <w:sz w:val="28"/>
          <w:szCs w:val="28"/>
        </w:rPr>
        <w:t>по 1 баллу</w:t>
      </w:r>
      <w:r>
        <w:rPr>
          <w:rFonts w:ascii="Times New Roman" w:hAnsi="Times New Roman" w:cs="Times New Roman"/>
          <w:sz w:val="28"/>
          <w:szCs w:val="28"/>
        </w:rPr>
        <w:t xml:space="preserve"> за верное указание.</w:t>
      </w:r>
    </w:p>
    <w:p w:rsidR="00D77114" w:rsidRDefault="00D77114" w:rsidP="00D7711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502" w:type="dxa"/>
        <w:tblLook w:val="04A0" w:firstRow="1" w:lastRow="0" w:firstColumn="1" w:lastColumn="0" w:noHBand="0" w:noVBand="1"/>
      </w:tblPr>
      <w:tblGrid>
        <w:gridCol w:w="3037"/>
        <w:gridCol w:w="2733"/>
        <w:gridCol w:w="3073"/>
      </w:tblGrid>
      <w:tr w:rsidR="00D77114" w:rsidTr="00D77114">
        <w:tc>
          <w:tcPr>
            <w:tcW w:w="3037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№ 7</w:t>
            </w:r>
          </w:p>
        </w:tc>
        <w:tc>
          <w:tcPr>
            <w:tcW w:w="273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горе</w:t>
            </w:r>
          </w:p>
        </w:tc>
        <w:tc>
          <w:tcPr>
            <w:tcW w:w="307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77114" w:rsidTr="00D77114">
        <w:tc>
          <w:tcPr>
            <w:tcW w:w="3037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Изображение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273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усталость</w:t>
            </w:r>
          </w:p>
        </w:tc>
        <w:tc>
          <w:tcPr>
            <w:tcW w:w="307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8FB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77114" w:rsidTr="00D77114">
        <w:tc>
          <w:tcPr>
            <w:tcW w:w="3037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Изображение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273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испуг</w:t>
            </w:r>
          </w:p>
        </w:tc>
        <w:tc>
          <w:tcPr>
            <w:tcW w:w="307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8FB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77114" w:rsidTr="00D77114">
        <w:tc>
          <w:tcPr>
            <w:tcW w:w="3037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Изображение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273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мечтательность</w:t>
            </w:r>
          </w:p>
        </w:tc>
        <w:tc>
          <w:tcPr>
            <w:tcW w:w="307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8FB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77114" w:rsidTr="00D77114">
        <w:tc>
          <w:tcPr>
            <w:tcW w:w="3037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10">
              <w:rPr>
                <w:rFonts w:ascii="Times New Roman" w:hAnsi="Times New Roman" w:cs="Times New Roman"/>
                <w:sz w:val="28"/>
                <w:szCs w:val="28"/>
              </w:rPr>
              <w:t>Изображение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273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удивление</w:t>
            </w:r>
          </w:p>
        </w:tc>
        <w:tc>
          <w:tcPr>
            <w:tcW w:w="3073" w:type="dxa"/>
          </w:tcPr>
          <w:p w:rsidR="00D77114" w:rsidRDefault="00D77114" w:rsidP="00D7711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8FB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</w:tbl>
    <w:p w:rsidR="00D77114" w:rsidRDefault="00D77114" w:rsidP="00D7711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D77114" w:rsidRPr="00D77114" w:rsidRDefault="00D77114" w:rsidP="00D7711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114">
        <w:rPr>
          <w:rFonts w:ascii="Times New Roman" w:hAnsi="Times New Roman" w:cs="Times New Roman"/>
          <w:b/>
          <w:bCs/>
          <w:sz w:val="28"/>
          <w:szCs w:val="28"/>
        </w:rPr>
        <w:t>Максимально 5 баллов.</w:t>
      </w:r>
    </w:p>
    <w:p w:rsidR="00D77114" w:rsidRDefault="00D77114" w:rsidP="00D7711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CC568C" w:rsidRDefault="00CC568C" w:rsidP="00EB13B8">
      <w:pPr>
        <w:pStyle w:val="a7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своего самого любимого фильма-сказки</w:t>
      </w:r>
      <w:r w:rsidR="00D77114">
        <w:rPr>
          <w:rFonts w:ascii="Times New Roman" w:hAnsi="Times New Roman" w:cs="Times New Roman"/>
          <w:sz w:val="28"/>
          <w:szCs w:val="28"/>
        </w:rPr>
        <w:t xml:space="preserve"> – за любое верное соотнесение указанного фильма </w:t>
      </w:r>
      <w:r w:rsidR="00EB13B8">
        <w:rPr>
          <w:rFonts w:ascii="Times New Roman" w:hAnsi="Times New Roman" w:cs="Times New Roman"/>
          <w:sz w:val="28"/>
          <w:szCs w:val="28"/>
        </w:rPr>
        <w:t xml:space="preserve">с жанром сказки – </w:t>
      </w:r>
      <w:r w:rsidR="00EB13B8" w:rsidRPr="00EB13B8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p w:rsidR="00CC568C" w:rsidRDefault="00CC568C">
      <w:pPr>
        <w:rPr>
          <w:rFonts w:ascii="Times New Roman" w:hAnsi="Times New Roman" w:cs="Times New Roman"/>
          <w:sz w:val="28"/>
          <w:szCs w:val="28"/>
        </w:rPr>
      </w:pPr>
    </w:p>
    <w:p w:rsidR="00F07222" w:rsidRPr="00312AFC" w:rsidRDefault="00312AF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12AF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69202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75901" w:rsidTr="00A363F8">
        <w:tc>
          <w:tcPr>
            <w:tcW w:w="1696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875901" w:rsidTr="00A363F8">
        <w:tc>
          <w:tcPr>
            <w:tcW w:w="1696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75901" w:rsidRDefault="000C7E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:rsidTr="00A363F8">
        <w:tc>
          <w:tcPr>
            <w:tcW w:w="1696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75901" w:rsidRDefault="00D232D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875901" w:rsidTr="00A363F8">
        <w:tc>
          <w:tcPr>
            <w:tcW w:w="1696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75901" w:rsidRDefault="00FF2BEC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75901" w:rsidTr="00A363F8">
        <w:tc>
          <w:tcPr>
            <w:tcW w:w="1696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75901" w:rsidRDefault="00FF2BEC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:rsidTr="00A363F8">
        <w:tc>
          <w:tcPr>
            <w:tcW w:w="1696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FF2B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875901" w:rsidRDefault="00875901">
      <w:pPr>
        <w:rPr>
          <w:rFonts w:ascii="Times New Roman" w:hAnsi="Times New Roman" w:cs="Times New Roman"/>
          <w:sz w:val="28"/>
          <w:szCs w:val="28"/>
        </w:rPr>
      </w:pPr>
    </w:p>
    <w:p w:rsidR="00875901" w:rsidRPr="004F6F2D" w:rsidRDefault="004F6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F6F2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 каждый верный ответ выставляется 1 балл.</w:t>
      </w:r>
    </w:p>
    <w:p w:rsidR="00875901" w:rsidRPr="000C7E3F" w:rsidRDefault="004F6F2D" w:rsidP="000C7E3F">
      <w:pPr>
        <w:pStyle w:val="a7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название кантаты – </w:t>
      </w:r>
      <w:r w:rsidRPr="004F6F2D">
        <w:rPr>
          <w:rFonts w:ascii="Times New Roman" w:hAnsi="Times New Roman" w:cs="Times New Roman"/>
          <w:sz w:val="28"/>
          <w:szCs w:val="28"/>
        </w:rPr>
        <w:t>Маленькая кантата «Снег идёт»</w:t>
      </w:r>
      <w:r w:rsidR="005B1457">
        <w:rPr>
          <w:rFonts w:ascii="Times New Roman" w:hAnsi="Times New Roman" w:cs="Times New Roman"/>
          <w:sz w:val="28"/>
          <w:szCs w:val="28"/>
        </w:rPr>
        <w:t xml:space="preserve"> </w:t>
      </w:r>
      <w:r w:rsidR="000C7E3F">
        <w:rPr>
          <w:rFonts w:ascii="Times New Roman" w:hAnsi="Times New Roman" w:cs="Times New Roman"/>
          <w:sz w:val="28"/>
          <w:szCs w:val="28"/>
        </w:rPr>
        <w:t xml:space="preserve">или только «Снег идёт» </w:t>
      </w:r>
      <w:r w:rsidRPr="000C7E3F">
        <w:rPr>
          <w:rFonts w:ascii="Times New Roman" w:hAnsi="Times New Roman" w:cs="Times New Roman"/>
          <w:sz w:val="28"/>
          <w:szCs w:val="28"/>
        </w:rPr>
        <w:t>– 1 балл.</w:t>
      </w:r>
    </w:p>
    <w:p w:rsidR="000C7E3F" w:rsidRPr="001349CA" w:rsidRDefault="000C7E3F" w:rsidP="000C7E3F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</w:p>
    <w:p w:rsidR="000C7E3F" w:rsidRDefault="000C7E3F" w:rsidP="000C7E3F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1" w:name="_Hlk181565160"/>
      <w:r>
        <w:rPr>
          <w:rFonts w:ascii="Times New Roman" w:hAnsi="Times New Roman" w:cs="Times New Roman"/>
          <w:sz w:val="28"/>
          <w:szCs w:val="28"/>
        </w:rPr>
        <w:t>Верно указано имя и отчество композитора, автора кантаты</w:t>
      </w:r>
      <w:bookmarkEnd w:id="1"/>
      <w:r>
        <w:rPr>
          <w:rFonts w:ascii="Times New Roman" w:hAnsi="Times New Roman" w:cs="Times New Roman"/>
          <w:sz w:val="28"/>
          <w:szCs w:val="28"/>
        </w:rPr>
        <w:t>:</w:t>
      </w:r>
    </w:p>
    <w:p w:rsidR="000C7E3F" w:rsidRDefault="000C7E3F" w:rsidP="000C7E3F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Георгий – 1 балл;</w:t>
      </w:r>
    </w:p>
    <w:p w:rsidR="000C7E3F" w:rsidRDefault="000C7E3F" w:rsidP="000C7E3F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Васильевич – 1 балл.</w:t>
      </w:r>
    </w:p>
    <w:p w:rsidR="000C7E3F" w:rsidRPr="001349CA" w:rsidRDefault="000C7E3F" w:rsidP="000C7E3F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2 балла</w:t>
      </w:r>
      <w:r w:rsidR="001349CA">
        <w:rPr>
          <w:rFonts w:ascii="Times New Roman" w:hAnsi="Times New Roman" w:cs="Times New Roman"/>
          <w:b/>
          <w:sz w:val="28"/>
          <w:szCs w:val="28"/>
        </w:rPr>
        <w:t>.</w:t>
      </w:r>
    </w:p>
    <w:p w:rsidR="00D232DE" w:rsidRPr="00D232DE" w:rsidRDefault="00D232DE" w:rsidP="00D232DE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Верно указана фамилия поэта – Пастернак – 1 балл.</w:t>
      </w:r>
    </w:p>
    <w:p w:rsidR="00BA3324" w:rsidRPr="001349CA" w:rsidRDefault="00D232DE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  <w:r w:rsidR="00BA3324" w:rsidRPr="001349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324" w:rsidRDefault="00D232DE">
      <w:pPr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i/>
          <w:iCs/>
          <w:sz w:val="28"/>
          <w:szCs w:val="28"/>
        </w:rPr>
        <w:t>Для справки: (изображение № 1)</w:t>
      </w:r>
    </w:p>
    <w:p w:rsidR="00312AFC" w:rsidRDefault="00312A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Валерий Авдеев. Портрет Бориса Пастернака. 1942-1943.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мемориальный музей Бориса Пастернака. Чистополь, Республика Татарстан. </w:t>
      </w:r>
    </w:p>
    <w:p w:rsidR="00F07222" w:rsidRDefault="00D232DE" w:rsidP="00D232DE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указаны 10 музыкальных терминов из текста – по 1 баллу за каждый верно указанный термин.</w:t>
      </w:r>
    </w:p>
    <w:p w:rsidR="00025F8B" w:rsidRDefault="00025F8B" w:rsidP="00025F8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указания терминов:</w:t>
      </w:r>
    </w:p>
    <w:p w:rsidR="00D232DE" w:rsidRPr="00D232DE" w:rsidRDefault="00FF2BEC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А</w:t>
      </w:r>
      <w:r w:rsidR="00D232DE" w:rsidRPr="00D232DE">
        <w:rPr>
          <w:rFonts w:ascii="Times New Roman" w:hAnsi="Times New Roman" w:cs="Times New Roman"/>
          <w:sz w:val="28"/>
          <w:szCs w:val="28"/>
        </w:rPr>
        <w:t>ккорд</w:t>
      </w:r>
      <w:bookmarkStart w:id="2" w:name="_Hlk181565468"/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bookmarkEnd w:id="2"/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альты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дисканты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интонация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кантата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мелодия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025F8B" w:rsidRPr="00025F8B" w:rsidRDefault="00025F8B" w:rsidP="00025F8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напев</w:t>
      </w:r>
      <w:r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нота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оркестровая партия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P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сопрано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D232DE" w:rsidRDefault="00D232DE" w:rsidP="00D232D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32DE">
        <w:rPr>
          <w:rFonts w:ascii="Times New Roman" w:hAnsi="Times New Roman" w:cs="Times New Roman"/>
          <w:sz w:val="28"/>
          <w:szCs w:val="28"/>
        </w:rPr>
        <w:t>сопровождение</w:t>
      </w:r>
      <w:r w:rsidR="00FF2BEC"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025F8B" w:rsidRPr="00BA3324" w:rsidRDefault="00025F8B" w:rsidP="00BA332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городская песня </w:t>
      </w:r>
      <w:r w:rsidRPr="00025F8B">
        <w:rPr>
          <w:rFonts w:ascii="Times New Roman" w:hAnsi="Times New Roman" w:cs="Times New Roman"/>
          <w:sz w:val="28"/>
          <w:szCs w:val="28"/>
        </w:rPr>
        <w:t>– 1 балл.</w:t>
      </w:r>
    </w:p>
    <w:p w:rsidR="00FF2BEC" w:rsidRPr="001349CA" w:rsidRDefault="00FF2BEC" w:rsidP="00BA3324">
      <w:pPr>
        <w:pStyle w:val="a7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10 баллов.</w:t>
      </w:r>
    </w:p>
    <w:p w:rsidR="00FF2BEC" w:rsidRDefault="00FF2BEC" w:rsidP="00FF2BEC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определены названия трех хоровых партий: по 1 баллу за каждое верное название.</w:t>
      </w:r>
    </w:p>
    <w:p w:rsidR="00FF2BEC" w:rsidRDefault="00FF2BEC" w:rsidP="00FF2BE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Дисканты</w:t>
      </w:r>
      <w:r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FF2BEC" w:rsidRDefault="00FF2BEC" w:rsidP="00FF2BE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Сопрано</w:t>
      </w:r>
      <w:r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FF2BEC" w:rsidRDefault="00FF2BEC" w:rsidP="00FF2BE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Альты</w:t>
      </w:r>
      <w:r w:rsidRPr="00FF2BEC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FF2BEC" w:rsidRPr="001349CA" w:rsidRDefault="00715B20" w:rsidP="00FF2BE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3 балла.</w:t>
      </w:r>
    </w:p>
    <w:p w:rsidR="003162E4" w:rsidRDefault="003162E4" w:rsidP="003162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3162E4" w:rsidTr="006B04E5">
        <w:tc>
          <w:tcPr>
            <w:tcW w:w="1696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3162E4" w:rsidTr="006B04E5">
        <w:tc>
          <w:tcPr>
            <w:tcW w:w="1696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3162E4" w:rsidTr="006B04E5">
        <w:tc>
          <w:tcPr>
            <w:tcW w:w="1696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3162E4" w:rsidTr="006B04E5">
        <w:tc>
          <w:tcPr>
            <w:tcW w:w="1696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162E4" w:rsidTr="006B04E5">
        <w:tc>
          <w:tcPr>
            <w:tcW w:w="1696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3162E4" w:rsidTr="006B04E5">
        <w:tc>
          <w:tcPr>
            <w:tcW w:w="1696" w:type="dxa"/>
          </w:tcPr>
          <w:p w:rsidR="003162E4" w:rsidRPr="00AE6A17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баллов</w:t>
            </w:r>
          </w:p>
        </w:tc>
      </w:tr>
      <w:tr w:rsidR="003162E4" w:rsidTr="006B04E5">
        <w:tc>
          <w:tcPr>
            <w:tcW w:w="1696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:rsidR="00AF3DAA" w:rsidRDefault="00AF3DAA" w:rsidP="00AF3DAA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F3DAA" w:rsidRPr="000C7E3F" w:rsidRDefault="00AF3DAA" w:rsidP="00AF3DAA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указано название кантаты №1– «Девочка с персиками</w:t>
      </w:r>
      <w:r w:rsidRPr="004F6F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1 балл, название картины №2 – «Февральская лазурь</w:t>
      </w:r>
      <w:r w:rsidRPr="004F6F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AF3DAA" w:rsidRPr="001349CA" w:rsidRDefault="001C74E7" w:rsidP="00AF3DAA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2</w:t>
      </w:r>
      <w:r w:rsidR="00AF3DAA"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Pr="001349CA">
        <w:rPr>
          <w:rFonts w:ascii="Times New Roman" w:hAnsi="Times New Roman" w:cs="Times New Roman"/>
          <w:b/>
          <w:sz w:val="28"/>
          <w:szCs w:val="28"/>
        </w:rPr>
        <w:t>а</w:t>
      </w:r>
      <w:r w:rsidR="00AF3DAA"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:rsidR="00C52F83" w:rsidRDefault="00AF3DAA" w:rsidP="00C52F83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</w:t>
      </w:r>
      <w:r w:rsidR="00C52F83">
        <w:rPr>
          <w:rFonts w:ascii="Times New Roman" w:hAnsi="Times New Roman" w:cs="Times New Roman"/>
          <w:sz w:val="28"/>
          <w:szCs w:val="28"/>
        </w:rPr>
        <w:t xml:space="preserve">фамилия, имя и отчество художника №1: </w:t>
      </w:r>
    </w:p>
    <w:p w:rsidR="00C52F83" w:rsidRDefault="00C52F83" w:rsidP="00C52F8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Серов – 1 балл;</w:t>
      </w:r>
    </w:p>
    <w:p w:rsidR="00C52F83" w:rsidRDefault="00C52F83" w:rsidP="00C52F8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 – 1 балл;</w:t>
      </w:r>
    </w:p>
    <w:p w:rsidR="00C52F83" w:rsidRDefault="00C52F83" w:rsidP="00C52F8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Александрович – 1 балл;</w:t>
      </w:r>
    </w:p>
    <w:p w:rsidR="00C52F83" w:rsidRDefault="00C52F83" w:rsidP="00C52F83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фамилия, имя и отчество художника №2: </w:t>
      </w:r>
    </w:p>
    <w:p w:rsidR="00E5109B" w:rsidRDefault="00E5109B" w:rsidP="00E5109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Грабарь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52F83" w:rsidRDefault="00C52F83" w:rsidP="00C52F8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C52F83">
        <w:rPr>
          <w:rFonts w:ascii="Times New Roman" w:eastAsia="Calibri" w:hAnsi="Times New Roman" w:cs="Times New Roman"/>
          <w:sz w:val="28"/>
          <w:szCs w:val="28"/>
        </w:rPr>
        <w:t>Игорь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C52F83" w:rsidRDefault="00E5109B" w:rsidP="00C52F8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Эммануилович – 1 балл.</w:t>
      </w:r>
    </w:p>
    <w:p w:rsidR="00C52F83" w:rsidRPr="001349CA" w:rsidRDefault="00C52F83" w:rsidP="003219B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6 баллов.</w:t>
      </w:r>
    </w:p>
    <w:p w:rsidR="00AF3DAA" w:rsidRDefault="003219BC" w:rsidP="00AF3DAA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распределены произведения по авторам: </w:t>
      </w:r>
    </w:p>
    <w:p w:rsidR="003219BC" w:rsidRDefault="003219BC" w:rsidP="003219BC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№1</w:t>
      </w:r>
      <w:r w:rsidR="00AF3DA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иллюстрация №3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3219BC">
        <w:rPr>
          <w:rFonts w:ascii="Times New Roman" w:hAnsi="Times New Roman" w:cs="Times New Roman"/>
          <w:sz w:val="28"/>
          <w:szCs w:val="28"/>
        </w:rPr>
        <w:t xml:space="preserve"> №4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№6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9BC" w:rsidRDefault="003219BC" w:rsidP="003219B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3219BC">
        <w:rPr>
          <w:rFonts w:ascii="Times New Roman" w:hAnsi="Times New Roman" w:cs="Times New Roman"/>
          <w:sz w:val="28"/>
          <w:szCs w:val="28"/>
        </w:rPr>
        <w:t>Автор №2</w:t>
      </w:r>
      <w:r w:rsidR="00AF3DAA" w:rsidRPr="003219B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иллюстрация № 5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№8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№9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3DAA" w:rsidRPr="001349CA" w:rsidRDefault="003219BC" w:rsidP="00A641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>Максимально 6 баллов.</w:t>
      </w:r>
    </w:p>
    <w:p w:rsidR="003219BC" w:rsidRPr="00A64104" w:rsidRDefault="00A64104" w:rsidP="003219BC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указан н</w:t>
      </w:r>
      <w:r w:rsidRPr="004F236E">
        <w:rPr>
          <w:rFonts w:ascii="Times New Roman" w:eastAsia="Calibri" w:hAnsi="Times New Roman" w:cs="Times New Roman"/>
          <w:sz w:val="28"/>
          <w:szCs w:val="28"/>
        </w:rPr>
        <w:t>омер и автор лишней картины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4104" w:rsidRDefault="00A64104" w:rsidP="00A6410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Иллюстрация №7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A64104" w:rsidRDefault="00A64104" w:rsidP="00A6410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Клод – 1 балл;</w:t>
      </w:r>
    </w:p>
    <w:p w:rsidR="00A64104" w:rsidRDefault="00A64104" w:rsidP="00A6410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Моне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4104" w:rsidRPr="001349CA" w:rsidRDefault="00A64104" w:rsidP="00A64104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3 балла.</w:t>
      </w:r>
    </w:p>
    <w:p w:rsidR="00A64104" w:rsidRPr="00F96196" w:rsidRDefault="00F96196" w:rsidP="00330D3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Участники могут указать разные признаки: характеристика манеры исполнения, композиции, жанра. Могут писать развернуто, однако засчитываются те ответы,</w:t>
      </w:r>
      <w:r w:rsidR="00F71DCE">
        <w:rPr>
          <w:rFonts w:ascii="Times New Roman" w:eastAsia="Calibri" w:hAnsi="Times New Roman" w:cs="Times New Roman"/>
          <w:sz w:val="28"/>
          <w:szCs w:val="28"/>
        </w:rPr>
        <w:t xml:space="preserve"> характеризующие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средства художественной выразительности картины, а не субъективное мнение о них.</w:t>
      </w:r>
    </w:p>
    <w:p w:rsidR="00583FBA" w:rsidRDefault="00583FBA" w:rsidP="00330D35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F83" w:rsidRPr="00F40DA9" w:rsidRDefault="00F96196" w:rsidP="00330D35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Признаки </w:t>
      </w:r>
      <w:r w:rsidRPr="004F236E">
        <w:rPr>
          <w:rFonts w:ascii="Times New Roman" w:eastAsia="Calibri" w:hAnsi="Times New Roman" w:cs="Times New Roman"/>
          <w:b/>
          <w:sz w:val="28"/>
          <w:szCs w:val="28"/>
        </w:rPr>
        <w:t>первого автора</w:t>
      </w:r>
      <w:r w:rsidR="00D87DD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3A54D1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3A54D1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D87D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Pr="004F236E">
        <w:rPr>
          <w:rFonts w:ascii="Times New Roman" w:eastAsia="Calibri" w:hAnsi="Times New Roman" w:cs="Times New Roman"/>
          <w:sz w:val="28"/>
          <w:szCs w:val="28"/>
        </w:rPr>
        <w:t>Широкий мазок, охристо-пастельная и серая, приглушенная цвет</w:t>
      </w:r>
      <w:r>
        <w:rPr>
          <w:rFonts w:ascii="Times New Roman" w:eastAsia="Calibri" w:hAnsi="Times New Roman" w:cs="Times New Roman"/>
          <w:sz w:val="28"/>
          <w:szCs w:val="28"/>
        </w:rPr>
        <w:t>овая гамма, этюдная, живописная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манера исполнения. Небрежное исполнение.  </w:t>
      </w:r>
      <w:r w:rsidR="00583FBA" w:rsidRPr="004F236E">
        <w:rPr>
          <w:rFonts w:ascii="Times New Roman" w:eastAsia="Calibri" w:hAnsi="Times New Roman" w:cs="Times New Roman"/>
          <w:sz w:val="28"/>
          <w:szCs w:val="28"/>
        </w:rPr>
        <w:t xml:space="preserve">За каждый верный признак начисляется </w:t>
      </w:r>
      <w:r w:rsidR="00522C10" w:rsidRPr="004F236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583FBA" w:rsidRPr="004F236E">
        <w:rPr>
          <w:rFonts w:ascii="Times New Roman" w:eastAsia="Calibri" w:hAnsi="Times New Roman" w:cs="Times New Roman"/>
          <w:sz w:val="28"/>
          <w:szCs w:val="28"/>
        </w:rPr>
        <w:t xml:space="preserve">по 1 баллу. </w:t>
      </w:r>
      <w:r w:rsidR="00583FBA" w:rsidRPr="00F40DA9">
        <w:rPr>
          <w:rFonts w:ascii="Times New Roman" w:eastAsia="Calibri" w:hAnsi="Times New Roman" w:cs="Times New Roman"/>
          <w:sz w:val="28"/>
          <w:szCs w:val="28"/>
        </w:rPr>
        <w:t>Максимально – 3 балла.</w:t>
      </w:r>
    </w:p>
    <w:p w:rsidR="00583FBA" w:rsidRPr="001349CA" w:rsidRDefault="00583FBA" w:rsidP="00330D35">
      <w:pPr>
        <w:pStyle w:val="a7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FBA" w:rsidRPr="001349CA" w:rsidRDefault="00583FBA" w:rsidP="00330D35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Признаки </w:t>
      </w:r>
      <w:r w:rsidRPr="004F236E">
        <w:rPr>
          <w:rFonts w:ascii="Times New Roman" w:eastAsia="Calibri" w:hAnsi="Times New Roman" w:cs="Times New Roman"/>
          <w:b/>
          <w:sz w:val="28"/>
          <w:szCs w:val="28"/>
        </w:rPr>
        <w:t>второго автора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583FBA">
        <w:rPr>
          <w:rFonts w:ascii="Times New Roman" w:eastAsia="Calibri" w:hAnsi="Times New Roman" w:cs="Times New Roman"/>
        </w:rPr>
        <w:t xml:space="preserve"> </w:t>
      </w:r>
      <w:proofErr w:type="gramStart"/>
      <w:r w:rsidRPr="003A54D1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583FB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Точечная манера исполнения. Почти пуантилизм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дивизионизм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). Фрагментарная композиция. Разнонаправленные мазки переливающихся оттенков. Интенсивный цветовой тон. </w:t>
      </w:r>
      <w:r w:rsidRPr="004F236E">
        <w:rPr>
          <w:rFonts w:ascii="Times New Roman" w:eastAsia="Calibri" w:hAnsi="Times New Roman" w:cs="Times New Roman"/>
          <w:sz w:val="28"/>
          <w:szCs w:val="28"/>
        </w:rPr>
        <w:t>За каждый верный признак начисляется</w:t>
      </w:r>
      <w:r w:rsidR="00522C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2C10" w:rsidRPr="004F236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по 1 баллу. </w:t>
      </w:r>
      <w:r w:rsidRPr="001349CA">
        <w:rPr>
          <w:rFonts w:ascii="Times New Roman" w:eastAsia="Calibri" w:hAnsi="Times New Roman" w:cs="Times New Roman"/>
          <w:sz w:val="28"/>
          <w:szCs w:val="28"/>
        </w:rPr>
        <w:t>Максимально – 3 балла.</w:t>
      </w:r>
    </w:p>
    <w:p w:rsidR="00583FBA" w:rsidRPr="001349CA" w:rsidRDefault="00583FBA" w:rsidP="00174C5B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 Максимально 6 баллов.</w:t>
      </w:r>
    </w:p>
    <w:p w:rsidR="00174C5B" w:rsidRPr="00174C5B" w:rsidRDefault="00174C5B" w:rsidP="00330D35">
      <w:pPr>
        <w:pStyle w:val="a7"/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C5B">
        <w:rPr>
          <w:rFonts w:ascii="Times New Roman" w:eastAsia="Calibri" w:hAnsi="Times New Roman" w:cs="Times New Roman"/>
          <w:sz w:val="28"/>
          <w:szCs w:val="28"/>
        </w:rPr>
        <w:t xml:space="preserve">Анализ произведения. </w:t>
      </w:r>
      <w:r w:rsidRPr="007A23CE">
        <w:rPr>
          <w:rFonts w:ascii="Times New Roman" w:eastAsia="Calibri" w:hAnsi="Times New Roman" w:cs="Times New Roman"/>
          <w:i/>
          <w:sz w:val="28"/>
          <w:szCs w:val="28"/>
        </w:rPr>
        <w:t xml:space="preserve">Для </w:t>
      </w:r>
      <w:r w:rsidR="007A23CE">
        <w:rPr>
          <w:rFonts w:ascii="Times New Roman" w:eastAsia="Calibri" w:hAnsi="Times New Roman" w:cs="Times New Roman"/>
          <w:i/>
          <w:sz w:val="28"/>
          <w:szCs w:val="28"/>
        </w:rPr>
        <w:t>справки:</w:t>
      </w:r>
      <w:r w:rsidRPr="00174C5B">
        <w:rPr>
          <w:rFonts w:ascii="Times New Roman" w:eastAsia="Calibri" w:hAnsi="Times New Roman" w:cs="Times New Roman"/>
          <w:sz w:val="28"/>
          <w:szCs w:val="28"/>
        </w:rPr>
        <w:t xml:space="preserve"> Картина В.А. Серова «Октябрь. </w:t>
      </w:r>
      <w:proofErr w:type="spellStart"/>
      <w:r w:rsidRPr="00174C5B">
        <w:rPr>
          <w:rFonts w:ascii="Times New Roman" w:eastAsia="Calibri" w:hAnsi="Times New Roman" w:cs="Times New Roman"/>
          <w:sz w:val="28"/>
          <w:szCs w:val="28"/>
        </w:rPr>
        <w:t>Домотканово</w:t>
      </w:r>
      <w:proofErr w:type="spellEnd"/>
      <w:r w:rsidRPr="00174C5B">
        <w:rPr>
          <w:rFonts w:ascii="Times New Roman" w:eastAsia="Calibri" w:hAnsi="Times New Roman" w:cs="Times New Roman"/>
          <w:sz w:val="28"/>
          <w:szCs w:val="28"/>
        </w:rPr>
        <w:t xml:space="preserve">», 1895 год. </w:t>
      </w:r>
    </w:p>
    <w:p w:rsidR="00174C5B" w:rsidRPr="004F236E" w:rsidRDefault="00174C5B" w:rsidP="00330D3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В анализе участники должны использовать искусствоведческие профессиональные термины. Оценка цельности и логики анализа.</w:t>
      </w:r>
    </w:p>
    <w:p w:rsidR="00174C5B" w:rsidRPr="00CE5E00" w:rsidRDefault="00174C5B" w:rsidP="00330D35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E5E00">
        <w:rPr>
          <w:rFonts w:ascii="Times New Roman" w:eastAsia="Calibri" w:hAnsi="Times New Roman" w:cs="Times New Roman"/>
          <w:i/>
          <w:sz w:val="28"/>
          <w:szCs w:val="28"/>
        </w:rPr>
        <w:t xml:space="preserve">Пример. </w:t>
      </w:r>
    </w:p>
    <w:p w:rsidR="00174C5B" w:rsidRPr="004F236E" w:rsidRDefault="00174C5B" w:rsidP="00330D3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Изображен незамысловатый пейзаж – окраина деревни с сеновалом и крестьянскими избами, перед которыми раскинулось золотистое поле. Художник, используя широкий мазок смело вводит стаффаж: лошади, козы, мальчик-пастушок. </w:t>
      </w:r>
    </w:p>
    <w:p w:rsidR="00174C5B" w:rsidRPr="004F236E" w:rsidRDefault="00174C5B" w:rsidP="00330D3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Теплая цветовая гамма, богатые оттенки густой охры, энергичный мазок – всё это создает впечатлен</w:t>
      </w:r>
      <w:r w:rsidR="004E155F">
        <w:rPr>
          <w:rFonts w:ascii="Times New Roman" w:eastAsia="Calibri" w:hAnsi="Times New Roman" w:cs="Times New Roman"/>
          <w:sz w:val="28"/>
          <w:szCs w:val="28"/>
        </w:rPr>
        <w:t>ие живости, подсмотренное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художником за реальной жизнью. </w:t>
      </w:r>
    </w:p>
    <w:p w:rsidR="00174C5B" w:rsidRPr="004F236E" w:rsidRDefault="00174C5B" w:rsidP="00330D3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Композиция построена на ритме темных и рыжих цветовых пятен. Ощущается </w:t>
      </w:r>
      <w:r>
        <w:rPr>
          <w:rFonts w:ascii="Times New Roman" w:eastAsia="Calibri" w:hAnsi="Times New Roman" w:cs="Times New Roman"/>
          <w:sz w:val="28"/>
          <w:szCs w:val="28"/>
        </w:rPr>
        <w:t>простор и перспективная глубина</w:t>
      </w:r>
      <w:r w:rsidRPr="004F236E">
        <w:rPr>
          <w:rFonts w:ascii="Times New Roman" w:eastAsia="Calibri" w:hAnsi="Times New Roman" w:cs="Times New Roman"/>
          <w:sz w:val="28"/>
          <w:szCs w:val="28"/>
        </w:rPr>
        <w:t>, благодаря опущенной линии горизонта. Большой холст поделен на два пятна – серое небо и золотистое поле, а горизонт оформлен ажурным ритмом неказистых домиков.</w:t>
      </w:r>
    </w:p>
    <w:p w:rsidR="00174C5B" w:rsidRPr="004F236E" w:rsidRDefault="00174C5B" w:rsidP="00330D3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Вызывает эмоции близкой, родной для каждого деревенской жизни. Скромный, неброский, незатейливый момент тихой природы, но не отнять у мотива естественность и правдоподобность состояния. </w:t>
      </w:r>
    </w:p>
    <w:p w:rsidR="00174C5B" w:rsidRPr="004F236E" w:rsidRDefault="00174C5B" w:rsidP="00174C5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За каждое содержательное предложение начисляется 1 балл.</w:t>
      </w:r>
    </w:p>
    <w:p w:rsidR="00522C10" w:rsidRPr="001349CA" w:rsidRDefault="00522C10" w:rsidP="00522C10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7 баллов.</w:t>
      </w:r>
    </w:p>
    <w:p w:rsidR="00FE25C8" w:rsidRDefault="00FE25C8" w:rsidP="00FE25C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FE25C8" w:rsidTr="006B04E5">
        <w:tc>
          <w:tcPr>
            <w:tcW w:w="1696" w:type="dxa"/>
          </w:tcPr>
          <w:p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E25C8" w:rsidTr="006B04E5">
        <w:tc>
          <w:tcPr>
            <w:tcW w:w="1696" w:type="dxa"/>
          </w:tcPr>
          <w:p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E25C8" w:rsidTr="006B04E5">
        <w:tc>
          <w:tcPr>
            <w:tcW w:w="1696" w:type="dxa"/>
          </w:tcPr>
          <w:p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баллов</w:t>
            </w:r>
          </w:p>
        </w:tc>
      </w:tr>
    </w:tbl>
    <w:p w:rsidR="00FE25C8" w:rsidRPr="00583FBA" w:rsidRDefault="00FE25C8" w:rsidP="00583FB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2036"/>
        <w:gridCol w:w="2126"/>
        <w:gridCol w:w="2552"/>
        <w:gridCol w:w="2835"/>
      </w:tblGrid>
      <w:tr w:rsidR="00FE25C8" w:rsidRPr="00FE25C8" w:rsidTr="00740C20">
        <w:trPr>
          <w:trHeight w:val="357"/>
        </w:trPr>
        <w:tc>
          <w:tcPr>
            <w:tcW w:w="9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0" w:rsidRPr="00FE25C8" w:rsidRDefault="00740C20" w:rsidP="00FE25C8">
            <w:pPr>
              <w:spacing w:after="200" w:line="276" w:lineRule="auto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1.</w:t>
            </w:r>
          </w:p>
        </w:tc>
      </w:tr>
      <w:tr w:rsidR="00FE25C8" w:rsidRPr="00FE25C8" w:rsidTr="00086FEA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FE25C8" w:rsidP="00FE2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FE25C8" w:rsidP="00FE2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1 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FE25C8" w:rsidP="00FE2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2 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FE25C8" w:rsidP="00FE2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3А</w:t>
            </w:r>
          </w:p>
        </w:tc>
      </w:tr>
      <w:tr w:rsidR="00FE25C8" w:rsidRPr="00FE25C8" w:rsidTr="00086FEA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FE25C8" w:rsidP="00FE2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9F45CA" w:rsidP="00FE2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FE25C8" w:rsidRPr="00FE25C8">
              <w:rPr>
                <w:rFonts w:eastAsia="Calibri" w:cs="Times New Roman"/>
                <w:szCs w:val="28"/>
              </w:rPr>
              <w:t xml:space="preserve">3 </w:t>
            </w:r>
            <w:r w:rsidR="00FE25C8"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  <w:r w:rsidR="00FE25C8" w:rsidRPr="00FE25C8">
              <w:rPr>
                <w:rFonts w:eastAsia="Calibri" w:cs="Times New Roman"/>
                <w:szCs w:val="28"/>
              </w:rPr>
              <w:t>2 балла</w:t>
            </w:r>
            <w:r w:rsidR="00086FEA"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9F45CA" w:rsidP="00FE2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FE25C8" w:rsidRPr="00FE25C8">
              <w:rPr>
                <w:rFonts w:eastAsia="Calibri" w:cs="Times New Roman"/>
                <w:szCs w:val="28"/>
              </w:rPr>
              <w:t xml:space="preserve">1 </w:t>
            </w:r>
            <w:r w:rsidR="00FE25C8"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  <w:r w:rsidR="00FE25C8" w:rsidRPr="00FE25C8">
              <w:rPr>
                <w:rFonts w:eastAsia="Calibri" w:cs="Times New Roman"/>
                <w:szCs w:val="28"/>
              </w:rPr>
              <w:t>2 балла</w:t>
            </w:r>
            <w:r w:rsidR="00086FEA"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C8" w:rsidRPr="00FE25C8" w:rsidRDefault="009F45CA" w:rsidP="00FE2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="00FE25C8" w:rsidRPr="00FE25C8">
              <w:rPr>
                <w:rFonts w:eastAsia="Calibri" w:cs="Times New Roman"/>
                <w:szCs w:val="28"/>
              </w:rPr>
              <w:t>2 – 2 балла</w:t>
            </w:r>
            <w:r w:rsidR="00086FEA" w:rsidRPr="00086FEA">
              <w:rPr>
                <w:rFonts w:eastAsia="Calibri" w:cs="Times New Roman"/>
                <w:szCs w:val="28"/>
              </w:rPr>
              <w:t>.</w:t>
            </w:r>
          </w:p>
        </w:tc>
      </w:tr>
      <w:tr w:rsidR="00476B7F" w:rsidRPr="00FE25C8" w:rsidTr="00A3627B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BE302E" w:rsidRDefault="00476B7F" w:rsidP="00476B7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BE302E" w:rsidRDefault="00476B7F" w:rsidP="00476B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Максимально 6</w:t>
            </w:r>
            <w:r w:rsidRPr="00BE302E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BE302E">
              <w:rPr>
                <w:rFonts w:eastAsia="Calibri" w:cs="Times New Roman"/>
                <w:szCs w:val="28"/>
              </w:rPr>
              <w:t>, по 2 балла за каждую правильно определенную пару.</w:t>
            </w:r>
          </w:p>
        </w:tc>
      </w:tr>
      <w:tr w:rsidR="00476B7F" w:rsidRPr="00FE25C8" w:rsidTr="00086FEA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FE25C8" w:rsidRDefault="00476B7F" w:rsidP="00476B7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2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FE25C8" w:rsidRDefault="00476B7F" w:rsidP="00476B7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Здание Главного  штаба – 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FE25C8" w:rsidRDefault="00476B7F" w:rsidP="00476B7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 xml:space="preserve">Смольный монастырь </w:t>
            </w:r>
            <w:r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FE25C8" w:rsidRDefault="00476B7F" w:rsidP="00476B7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Исаакиевский собор – 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</w:tr>
      <w:tr w:rsidR="00476B7F" w:rsidRPr="00FE25C8" w:rsidTr="00476B7F">
        <w:trPr>
          <w:trHeight w:val="62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BE302E" w:rsidRDefault="00476B7F" w:rsidP="00476B7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476B7F">
              <w:rPr>
                <w:rFonts w:eastAsia="Calibri" w:cs="Times New Roman"/>
                <w:szCs w:val="28"/>
              </w:rPr>
              <w:t>Оценка за пункт 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F" w:rsidRPr="00BE302E" w:rsidRDefault="00476B7F" w:rsidP="00476B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Максимально 6</w:t>
            </w:r>
            <w:r w:rsidRPr="00BE302E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BE302E">
              <w:rPr>
                <w:rFonts w:eastAsia="Calibri" w:cs="Times New Roman"/>
                <w:szCs w:val="28"/>
              </w:rPr>
              <w:t>, по 2</w:t>
            </w:r>
            <w:r>
              <w:rPr>
                <w:rFonts w:eastAsia="Calibri" w:cs="Times New Roman"/>
                <w:szCs w:val="28"/>
              </w:rPr>
              <w:t xml:space="preserve"> балла за </w:t>
            </w:r>
            <w:r w:rsidRPr="00BE302E">
              <w:rPr>
                <w:rFonts w:eastAsia="Calibri" w:cs="Times New Roman"/>
                <w:szCs w:val="28"/>
              </w:rPr>
              <w:t>правильно</w:t>
            </w:r>
            <w:r>
              <w:rPr>
                <w:rFonts w:eastAsia="Calibri" w:cs="Times New Roman"/>
                <w:szCs w:val="28"/>
              </w:rPr>
              <w:t xml:space="preserve">е название постройки </w:t>
            </w:r>
          </w:p>
        </w:tc>
      </w:tr>
    </w:tbl>
    <w:p w:rsidR="00086FEA" w:rsidRDefault="00086FEA" w:rsidP="00086F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86FEA" w:rsidRDefault="00086FEA" w:rsidP="00086F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1A6F4E" w:rsidTr="006B04E5">
        <w:tc>
          <w:tcPr>
            <w:tcW w:w="1696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1A6F4E" w:rsidTr="006B04E5">
        <w:tc>
          <w:tcPr>
            <w:tcW w:w="1696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1A6F4E" w:rsidTr="006B04E5">
        <w:tc>
          <w:tcPr>
            <w:tcW w:w="1696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1A6F4E" w:rsidTr="006B04E5">
        <w:tc>
          <w:tcPr>
            <w:tcW w:w="1696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1A6F4E" w:rsidTr="006B04E5">
        <w:tc>
          <w:tcPr>
            <w:tcW w:w="1696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1A6F4E" w:rsidTr="006B04E5">
        <w:tc>
          <w:tcPr>
            <w:tcW w:w="1696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</w:tbl>
    <w:p w:rsidR="00930514" w:rsidRPr="000C7E3F" w:rsidRDefault="00930514" w:rsidP="0093051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назван гер</w:t>
      </w:r>
      <w:r w:rsidR="002920A6">
        <w:rPr>
          <w:rFonts w:ascii="Times New Roman" w:hAnsi="Times New Roman" w:cs="Times New Roman"/>
          <w:sz w:val="28"/>
          <w:szCs w:val="28"/>
        </w:rPr>
        <w:t xml:space="preserve">ой скульптурного изображения – </w:t>
      </w:r>
      <w:r>
        <w:rPr>
          <w:rFonts w:ascii="Times New Roman" w:hAnsi="Times New Roman" w:cs="Times New Roman"/>
          <w:sz w:val="28"/>
          <w:szCs w:val="28"/>
        </w:rPr>
        <w:t>Маленький принц – 1 балл.</w:t>
      </w:r>
    </w:p>
    <w:p w:rsidR="00930514" w:rsidRPr="001349CA" w:rsidRDefault="00930514" w:rsidP="00930514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</w:p>
    <w:p w:rsidR="00930514" w:rsidRDefault="00930514" w:rsidP="0093051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</w:t>
      </w:r>
      <w:r w:rsidR="009244C6">
        <w:rPr>
          <w:rFonts w:ascii="Times New Roman" w:hAnsi="Times New Roman" w:cs="Times New Roman"/>
          <w:sz w:val="28"/>
          <w:szCs w:val="28"/>
        </w:rPr>
        <w:t xml:space="preserve">название литературного произведения, </w:t>
      </w:r>
      <w:r>
        <w:rPr>
          <w:rFonts w:ascii="Times New Roman" w:hAnsi="Times New Roman" w:cs="Times New Roman"/>
          <w:sz w:val="28"/>
          <w:szCs w:val="28"/>
        </w:rPr>
        <w:t>фами</w:t>
      </w:r>
      <w:r w:rsidR="009244C6">
        <w:rPr>
          <w:rFonts w:ascii="Times New Roman" w:hAnsi="Times New Roman" w:cs="Times New Roman"/>
          <w:sz w:val="28"/>
          <w:szCs w:val="28"/>
        </w:rPr>
        <w:t>лия, имя автора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30514" w:rsidRDefault="009244C6" w:rsidP="0093051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философская сказка</w:t>
      </w:r>
      <w:r w:rsidR="00930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повесть-сказка </w:t>
      </w:r>
      <w:r w:rsidR="00930514">
        <w:rPr>
          <w:rFonts w:ascii="Times New Roman" w:hAnsi="Times New Roman" w:cs="Times New Roman"/>
          <w:sz w:val="28"/>
          <w:szCs w:val="28"/>
        </w:rPr>
        <w:t>– 1 балл;</w:t>
      </w:r>
    </w:p>
    <w:p w:rsidR="00930514" w:rsidRDefault="009244C6" w:rsidP="0093051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«Маленький принц» </w:t>
      </w:r>
      <w:r w:rsidR="00930514">
        <w:rPr>
          <w:rFonts w:ascii="Times New Roman" w:hAnsi="Times New Roman" w:cs="Times New Roman"/>
          <w:sz w:val="28"/>
          <w:szCs w:val="28"/>
        </w:rPr>
        <w:t>– 1 балл;</w:t>
      </w:r>
    </w:p>
    <w:p w:rsidR="00930514" w:rsidRPr="009244C6" w:rsidRDefault="009244C6" w:rsidP="009244C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Антуан </w:t>
      </w:r>
      <w:r w:rsidR="00930514">
        <w:rPr>
          <w:rFonts w:ascii="Times New Roman" w:hAnsi="Times New Roman" w:cs="Times New Roman"/>
          <w:sz w:val="28"/>
          <w:szCs w:val="28"/>
        </w:rPr>
        <w:t>– 1 балл;</w:t>
      </w:r>
    </w:p>
    <w:p w:rsidR="00930514" w:rsidRDefault="009244C6" w:rsidP="0093051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 Сент-Экзюпери</w:t>
      </w:r>
      <w:r w:rsidR="00930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балл.</w:t>
      </w:r>
    </w:p>
    <w:p w:rsidR="00930514" w:rsidRPr="001349CA" w:rsidRDefault="009244C6" w:rsidP="009305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4 </w:t>
      </w:r>
      <w:r w:rsidR="00930514" w:rsidRPr="001349CA">
        <w:rPr>
          <w:rFonts w:ascii="Times New Roman" w:hAnsi="Times New Roman" w:cs="Times New Roman"/>
          <w:b/>
          <w:sz w:val="28"/>
          <w:szCs w:val="28"/>
        </w:rPr>
        <w:t>балл</w:t>
      </w:r>
      <w:r w:rsidRPr="001349CA">
        <w:rPr>
          <w:rFonts w:ascii="Times New Roman" w:hAnsi="Times New Roman" w:cs="Times New Roman"/>
          <w:b/>
          <w:sz w:val="28"/>
          <w:szCs w:val="28"/>
        </w:rPr>
        <w:t>а</w:t>
      </w:r>
      <w:r w:rsidR="00930514"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:rsidR="009244C6" w:rsidRPr="009244C6" w:rsidRDefault="009244C6" w:rsidP="009244C6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Верно указаны признаки:</w:t>
      </w:r>
    </w:p>
    <w:p w:rsidR="009244C6" w:rsidRPr="009244C6" w:rsidRDefault="009244C6" w:rsidP="009244C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Постамент в виде планеты-астероида – 1 балл;</w:t>
      </w:r>
    </w:p>
    <w:p w:rsidR="009244C6" w:rsidRDefault="009244C6" w:rsidP="009244C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Маленький мальчик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9244C6" w:rsidRDefault="009244C6" w:rsidP="009244C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Развивающийся шарф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9244C6" w:rsidRPr="001A6F4E" w:rsidRDefault="009244C6" w:rsidP="009244C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:rsidR="009244C6" w:rsidRPr="001349CA" w:rsidRDefault="009244C6" w:rsidP="009244C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   Максимально 3 балла.</w:t>
      </w:r>
    </w:p>
    <w:p w:rsidR="00983EAA" w:rsidRPr="00983EAA" w:rsidRDefault="00983EAA" w:rsidP="00983EAA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указаны детали героя:</w:t>
      </w:r>
    </w:p>
    <w:p w:rsidR="00983EAA" w:rsidRPr="009244C6" w:rsidRDefault="00983EAA" w:rsidP="00983EA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Приподнялся на носочки – 1 балл;</w:t>
      </w:r>
    </w:p>
    <w:p w:rsidR="00983EAA" w:rsidRDefault="00983EAA" w:rsidP="00983EA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Ш</w:t>
      </w: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ироко распахнутые и поднятые вверх руки</w:t>
      </w:r>
      <w:r>
        <w:rPr>
          <w:rFonts w:ascii="Times New Roman" w:hAnsi="Times New Roman" w:cs="Times New Roman"/>
          <w:sz w:val="28"/>
          <w:szCs w:val="28"/>
        </w:rPr>
        <w:t xml:space="preserve"> – 1-2 балла;</w:t>
      </w:r>
    </w:p>
    <w:p w:rsidR="00983EAA" w:rsidRDefault="00983EAA" w:rsidP="00983EA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лыбающееся лицо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983EAA" w:rsidRPr="001A6F4E" w:rsidRDefault="00983EAA" w:rsidP="00983EA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>Примечание.</w:t>
      </w:r>
      <w:r w:rsidRPr="001A6F4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:rsidR="00983EAA" w:rsidRPr="001349CA" w:rsidRDefault="00705902" w:rsidP="00983E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349CA">
        <w:rPr>
          <w:rFonts w:ascii="Times New Roman" w:hAnsi="Times New Roman" w:cs="Times New Roman"/>
          <w:b/>
          <w:sz w:val="28"/>
          <w:szCs w:val="28"/>
        </w:rPr>
        <w:t>Максимально 4</w:t>
      </w:r>
      <w:r w:rsidR="00983EAA"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563E93" w:rsidRPr="00563E93" w:rsidRDefault="00563E93" w:rsidP="00563E93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Мысли героя:</w:t>
      </w:r>
    </w:p>
    <w:p w:rsidR="00563E93" w:rsidRDefault="00563E93" w:rsidP="00563E9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Глубина понимания характера героя</w:t>
      </w:r>
      <w:r>
        <w:rPr>
          <w:rFonts w:ascii="Times New Roman" w:hAnsi="Times New Roman" w:cs="Times New Roman"/>
          <w:sz w:val="28"/>
          <w:szCs w:val="28"/>
        </w:rPr>
        <w:t xml:space="preserve"> – 1-5 баллов;</w:t>
      </w:r>
    </w:p>
    <w:p w:rsidR="00563E93" w:rsidRPr="002920A6" w:rsidRDefault="002920A6" w:rsidP="002920A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Г</w:t>
      </w: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рамотное изложение</w:t>
      </w:r>
      <w:r w:rsidR="00563E93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563E93" w:rsidRPr="001349CA" w:rsidRDefault="00563E93" w:rsidP="00563E93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   Максимально</w:t>
      </w:r>
      <w:r w:rsidR="002920A6" w:rsidRPr="001349CA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920A6" w:rsidRPr="001349CA"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:rsidR="00127EC7" w:rsidRDefault="00127EC7" w:rsidP="0069609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127EC7" w:rsidTr="006B04E5">
        <w:tc>
          <w:tcPr>
            <w:tcW w:w="1696" w:type="dxa"/>
          </w:tcPr>
          <w:p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127EC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127EC7" w:rsidTr="006B04E5">
        <w:tc>
          <w:tcPr>
            <w:tcW w:w="1696" w:type="dxa"/>
          </w:tcPr>
          <w:p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27EC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127EC7" w:rsidTr="006B04E5">
        <w:tc>
          <w:tcPr>
            <w:tcW w:w="1696" w:type="dxa"/>
          </w:tcPr>
          <w:p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27EC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127EC7" w:rsidTr="006B04E5">
        <w:tc>
          <w:tcPr>
            <w:tcW w:w="1696" w:type="dxa"/>
          </w:tcPr>
          <w:p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27EC7" w:rsidRDefault="00D44DE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340A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127EC7" w:rsidTr="006B04E5">
        <w:tc>
          <w:tcPr>
            <w:tcW w:w="1696" w:type="dxa"/>
          </w:tcPr>
          <w:p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127EC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340AEA" w:rsidTr="006B04E5">
        <w:tc>
          <w:tcPr>
            <w:tcW w:w="1696" w:type="dxa"/>
          </w:tcPr>
          <w:p w:rsidR="00340AEA" w:rsidRPr="00AE6A1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340AEA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0AEA" w:rsidTr="006B04E5">
        <w:tc>
          <w:tcPr>
            <w:tcW w:w="1696" w:type="dxa"/>
          </w:tcPr>
          <w:p w:rsidR="00340AEA" w:rsidRPr="00AE6A1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340AEA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127EC7" w:rsidTr="006B04E5">
        <w:tc>
          <w:tcPr>
            <w:tcW w:w="1696" w:type="dxa"/>
          </w:tcPr>
          <w:p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127EC7" w:rsidRDefault="00F646B1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4C03FE" w:rsidRDefault="004C03FE" w:rsidP="00583FBA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задания:</w:t>
      </w:r>
    </w:p>
    <w:p w:rsidR="004C03FE" w:rsidRPr="004C03FE" w:rsidRDefault="004C03FE" w:rsidP="00696092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C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значения красоты в жизни человека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1-5 баллов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4C03FE" w:rsidRPr="004C03FE" w:rsidRDefault="004C03FE" w:rsidP="00696092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творческий подход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4C03FE" w:rsidRPr="004C03FE" w:rsidRDefault="004C03FE" w:rsidP="00696092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Жанр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4C03FE" w:rsidRPr="004C03FE" w:rsidRDefault="004C03FE" w:rsidP="00696092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названию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оригинальность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интересные идеи – </w:t>
      </w:r>
      <w:r w:rsidR="00D44DE7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использование терминов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4C03FE" w:rsidRPr="004C03FE" w:rsidRDefault="004C03FE" w:rsidP="00696092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Продуманные цветовые сочетания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4C03FE" w:rsidRPr="004C03FE" w:rsidRDefault="004C03FE" w:rsidP="00696092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музея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стана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балл,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город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;</w:t>
      </w:r>
    </w:p>
    <w:p w:rsidR="004C03FE" w:rsidRPr="004C03FE" w:rsidRDefault="004C03FE" w:rsidP="00696092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балла,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выполнения работы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1-7 баллов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sectPr w:rsidR="004C03FE" w:rsidRPr="004C03FE" w:rsidSect="001458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109" w:rsidRDefault="003C0109" w:rsidP="00CC568C">
      <w:pPr>
        <w:spacing w:after="0" w:line="240" w:lineRule="auto"/>
      </w:pPr>
      <w:r>
        <w:separator/>
      </w:r>
    </w:p>
  </w:endnote>
  <w:endnote w:type="continuationSeparator" w:id="0">
    <w:p w:rsidR="003C0109" w:rsidRDefault="003C0109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86" w:rsidRDefault="00C367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86" w:rsidRDefault="00C3678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86" w:rsidRDefault="00C367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109" w:rsidRDefault="003C0109" w:rsidP="00CC568C">
      <w:pPr>
        <w:spacing w:after="0" w:line="240" w:lineRule="auto"/>
      </w:pPr>
      <w:r>
        <w:separator/>
      </w:r>
    </w:p>
  </w:footnote>
  <w:footnote w:type="continuationSeparator" w:id="0">
    <w:p w:rsidR="003C0109" w:rsidRDefault="003C0109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86" w:rsidRDefault="00C367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CC568C" w:rsidRDefault="00C36786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786" w:rsidRDefault="00C367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872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591"/>
    <w:multiLevelType w:val="hybridMultilevel"/>
    <w:tmpl w:val="E10070E0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5248E"/>
    <w:multiLevelType w:val="hybridMultilevel"/>
    <w:tmpl w:val="EB0840A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7" w15:restartNumberingAfterBreak="0">
    <w:nsid w:val="510209A1"/>
    <w:multiLevelType w:val="hybridMultilevel"/>
    <w:tmpl w:val="3F74CC84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30071"/>
    <w:multiLevelType w:val="hybridMultilevel"/>
    <w:tmpl w:val="ACB29846"/>
    <w:lvl w:ilvl="0" w:tplc="3954B6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12F7"/>
    <w:rsid w:val="00012C5B"/>
    <w:rsid w:val="00025F8B"/>
    <w:rsid w:val="0003198F"/>
    <w:rsid w:val="00031DDC"/>
    <w:rsid w:val="00086FEA"/>
    <w:rsid w:val="000A08DE"/>
    <w:rsid w:val="000A1E4B"/>
    <w:rsid w:val="000C7E3F"/>
    <w:rsid w:val="000E711E"/>
    <w:rsid w:val="00115B8C"/>
    <w:rsid w:val="00116AEE"/>
    <w:rsid w:val="0012050D"/>
    <w:rsid w:val="00127EC7"/>
    <w:rsid w:val="001349CA"/>
    <w:rsid w:val="00145836"/>
    <w:rsid w:val="00174C5B"/>
    <w:rsid w:val="001A6F4E"/>
    <w:rsid w:val="001C74E7"/>
    <w:rsid w:val="002920A6"/>
    <w:rsid w:val="00312AFC"/>
    <w:rsid w:val="003162E4"/>
    <w:rsid w:val="003219BC"/>
    <w:rsid w:val="00330D35"/>
    <w:rsid w:val="00340AEA"/>
    <w:rsid w:val="0035660E"/>
    <w:rsid w:val="00385655"/>
    <w:rsid w:val="003964A9"/>
    <w:rsid w:val="003A54D1"/>
    <w:rsid w:val="003B4D5B"/>
    <w:rsid w:val="003C0109"/>
    <w:rsid w:val="004264A8"/>
    <w:rsid w:val="00476B7F"/>
    <w:rsid w:val="004A424C"/>
    <w:rsid w:val="004C03FE"/>
    <w:rsid w:val="004C0AE8"/>
    <w:rsid w:val="004C57A5"/>
    <w:rsid w:val="004E155F"/>
    <w:rsid w:val="004F236E"/>
    <w:rsid w:val="004F6F2D"/>
    <w:rsid w:val="00522C10"/>
    <w:rsid w:val="0054270D"/>
    <w:rsid w:val="005444AA"/>
    <w:rsid w:val="00563E93"/>
    <w:rsid w:val="00583FBA"/>
    <w:rsid w:val="0059003C"/>
    <w:rsid w:val="005B1457"/>
    <w:rsid w:val="005C3FB7"/>
    <w:rsid w:val="00646CAB"/>
    <w:rsid w:val="00692020"/>
    <w:rsid w:val="00696092"/>
    <w:rsid w:val="006D30F2"/>
    <w:rsid w:val="00705902"/>
    <w:rsid w:val="00715B20"/>
    <w:rsid w:val="00740C20"/>
    <w:rsid w:val="007912F7"/>
    <w:rsid w:val="007A23CE"/>
    <w:rsid w:val="007D3C74"/>
    <w:rsid w:val="008116DC"/>
    <w:rsid w:val="008620BF"/>
    <w:rsid w:val="00875901"/>
    <w:rsid w:val="00881F3E"/>
    <w:rsid w:val="008C6EB4"/>
    <w:rsid w:val="008F3F7D"/>
    <w:rsid w:val="008F651F"/>
    <w:rsid w:val="009244C6"/>
    <w:rsid w:val="009255A8"/>
    <w:rsid w:val="00930514"/>
    <w:rsid w:val="00962A0A"/>
    <w:rsid w:val="009709C6"/>
    <w:rsid w:val="00983EAA"/>
    <w:rsid w:val="009F45CA"/>
    <w:rsid w:val="009F4B93"/>
    <w:rsid w:val="00A64104"/>
    <w:rsid w:val="00A70A7A"/>
    <w:rsid w:val="00A86ACE"/>
    <w:rsid w:val="00A97435"/>
    <w:rsid w:val="00AB234C"/>
    <w:rsid w:val="00AF3DAA"/>
    <w:rsid w:val="00B368EF"/>
    <w:rsid w:val="00B5695C"/>
    <w:rsid w:val="00BA3324"/>
    <w:rsid w:val="00BA39F9"/>
    <w:rsid w:val="00C36786"/>
    <w:rsid w:val="00C52F83"/>
    <w:rsid w:val="00CC568C"/>
    <w:rsid w:val="00CE5E00"/>
    <w:rsid w:val="00D232DE"/>
    <w:rsid w:val="00D43A67"/>
    <w:rsid w:val="00D44DE7"/>
    <w:rsid w:val="00D77114"/>
    <w:rsid w:val="00D87DD8"/>
    <w:rsid w:val="00D966CB"/>
    <w:rsid w:val="00E03937"/>
    <w:rsid w:val="00E5109B"/>
    <w:rsid w:val="00E83C01"/>
    <w:rsid w:val="00EB13B8"/>
    <w:rsid w:val="00EB5C68"/>
    <w:rsid w:val="00EC3104"/>
    <w:rsid w:val="00ED79F4"/>
    <w:rsid w:val="00F07222"/>
    <w:rsid w:val="00F15E2B"/>
    <w:rsid w:val="00F3182E"/>
    <w:rsid w:val="00F40DA9"/>
    <w:rsid w:val="00F541EA"/>
    <w:rsid w:val="00F646B1"/>
    <w:rsid w:val="00F71DCE"/>
    <w:rsid w:val="00F96196"/>
    <w:rsid w:val="00FA5526"/>
    <w:rsid w:val="00FC79A2"/>
    <w:rsid w:val="00FE25C8"/>
    <w:rsid w:val="00FF2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C219"/>
  <w15:docId w15:val="{2AB31121-7906-44E5-8AE4-CA398912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FE25C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340AEA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D7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79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user</cp:lastModifiedBy>
  <cp:revision>80</cp:revision>
  <cp:lastPrinted>2024-11-10T08:01:00Z</cp:lastPrinted>
  <dcterms:created xsi:type="dcterms:W3CDTF">2024-11-09T16:15:00Z</dcterms:created>
  <dcterms:modified xsi:type="dcterms:W3CDTF">2024-11-11T19:15:00Z</dcterms:modified>
</cp:coreProperties>
</file>